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B" w:rsidRDefault="00FF5334" w:rsidP="00F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Futura Condensed" w:hAnsi="Futura Condensed" w:cs="Futura Condensed"/>
          <w:sz w:val="72"/>
          <w:szCs w:val="72"/>
        </w:rPr>
      </w:pPr>
      <w:r>
        <w:rPr>
          <w:rFonts w:ascii="Futura Condensed" w:hAnsi="Futura Condensed" w:cs="Futura Condensed"/>
          <w:noProof/>
          <w:sz w:val="72"/>
          <w:szCs w:val="72"/>
        </w:rPr>
        <w:drawing>
          <wp:inline distT="0" distB="0" distL="0" distR="0">
            <wp:extent cx="2286000" cy="1143000"/>
            <wp:effectExtent l="25400" t="0" r="0" b="0"/>
            <wp:docPr id="3" name="Picture 2" descr="Lisa Arick, Inc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Arick, Inc.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34" w:rsidRDefault="00FF5334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Futura Condensed" w:hAnsi="Futura Condensed" w:cs="Futura Condensed"/>
          <w:sz w:val="72"/>
          <w:szCs w:val="72"/>
        </w:rPr>
      </w:pPr>
    </w:p>
    <w:p w:rsidR="001340D3" w:rsidRDefault="001340D3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Futura Condensed" w:hAnsi="Futura Condensed" w:cs="Futura Condensed"/>
          <w:sz w:val="72"/>
          <w:szCs w:val="72"/>
        </w:rPr>
        <w:t>LIMITS OF CONFIDENTIALITY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Contents of all therapy sessions are considered to be confidential. Both verbal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and written records about a client cannot be shared with another party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</w:rPr>
        <w:t>without</w:t>
      </w:r>
      <w:proofErr w:type="gramEnd"/>
      <w:r>
        <w:rPr>
          <w:rFonts w:ascii="Times New Roman" w:hAnsi="Times New Roman" w:cs="Times New Roman"/>
        </w:rPr>
        <w:t xml:space="preserve"> the written consent of the client or the client’s legal guardian. Noted exceptions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as follows: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Helvetica" w:hAnsi="Helvetica" w:cs="Helvetica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Duty to Warn and Protect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When a client discloses intentions or a plan to harm another person, the mental health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professional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is required to warn the intended victim and report this information to legal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authorities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In cases in which the client discloses or implies a plan for suicide, the </w:t>
      </w:r>
      <w:proofErr w:type="gramStart"/>
      <w:r>
        <w:rPr>
          <w:rFonts w:ascii="Times New Roman" w:hAnsi="Times New Roman" w:cs="Times New Roman"/>
          <w:sz w:val="22"/>
          <w:szCs w:val="22"/>
        </w:rPr>
        <w:t>health care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professional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is required to notify legal authorities and make reasonable attempts to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notify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family of the client.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Abuse of Children and Vulnerable Adults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If a client states or suggests that he or she is abusing a child (or vulnerable adult) or has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recently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abused a child (or vulnerable adult), or a child (or vulnerable adult) is in danger of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abuse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the mental health professional is required to report this information to the appropriate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social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service and/or legal authorities.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Prenatal Exposure to Controlled Substances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Mental Health care professionals are required to report admitted prenatal exposure to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controlled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substances that are potentially harmful.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Minors/Guardianship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Parents or legal guardians of non-emancipated minor clients have the right to access the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clients’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records.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Insurance Providers</w:t>
      </w:r>
      <w:r>
        <w:rPr>
          <w:rFonts w:ascii="Times New Roman" w:hAnsi="Times New Roman" w:cs="Times New Roman"/>
          <w:sz w:val="22"/>
          <w:szCs w:val="22"/>
        </w:rPr>
        <w:t xml:space="preserve"> (when applicable)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Insurance companies and other third-party payers are given information that they request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regarding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services to clients.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Information that may be requested includes type of services, dates/times of services,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diagnosis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treatment plan, and description of impairment, progress of therapy, case notes,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summaries.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i/>
          <w:iCs/>
        </w:rPr>
        <w:t xml:space="preserve">I agree to the above limits of confidentiality and understand their meanings and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i/>
          <w:iCs/>
        </w:rPr>
        <w:t>ramifications</w:t>
      </w:r>
      <w:proofErr w:type="gram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Helvetica" w:hAnsi="Helvetica" w:cs="Helvetica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_________________________________________________________________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Client Signature (Client’s Parent/Guardian if under 18)                                                                     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FF5334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Today’s Date</w:t>
      </w:r>
      <w:r w:rsidR="001340D3">
        <w:rPr>
          <w:rFonts w:ascii="Times New Roman" w:hAnsi="Times New Roman" w:cs="Times New Roman"/>
        </w:rPr>
        <w:t xml:space="preserve">________________________________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05F5D" w:rsidRDefault="00FF5334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Futura Condensed" w:hAnsi="Futura Condensed" w:cs="Futura Condensed"/>
          <w:sz w:val="72"/>
          <w:szCs w:val="72"/>
        </w:rPr>
      </w:pPr>
      <w:r>
        <w:rPr>
          <w:rFonts w:ascii="Futura Condensed" w:hAnsi="Futura Condensed" w:cs="Futura Condensed"/>
          <w:noProof/>
          <w:sz w:val="72"/>
          <w:szCs w:val="72"/>
        </w:rPr>
        <w:drawing>
          <wp:inline distT="0" distB="0" distL="0" distR="0">
            <wp:extent cx="3378200" cy="1689100"/>
            <wp:effectExtent l="25400" t="0" r="0" b="0"/>
            <wp:docPr id="1" name="Picture 0" descr="Lisa Arick, Inc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Arick, Inc.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5D" w:rsidRDefault="00105F5D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Futura Condensed" w:hAnsi="Futura Condensed" w:cs="Futura Condensed"/>
          <w:sz w:val="72"/>
          <w:szCs w:val="72"/>
        </w:rPr>
      </w:pPr>
    </w:p>
    <w:p w:rsidR="00D5319B" w:rsidRDefault="00D5319B" w:rsidP="00FF5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utura Condensed" w:hAnsi="Futura Condensed" w:cs="Futura Condensed"/>
          <w:sz w:val="72"/>
          <w:szCs w:val="72"/>
        </w:rPr>
      </w:pPr>
    </w:p>
    <w:p w:rsidR="001340D3" w:rsidRDefault="001340D3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Futura Condensed" w:hAnsi="Futura Condensed" w:cs="Futura Condensed"/>
          <w:sz w:val="72"/>
          <w:szCs w:val="72"/>
        </w:rPr>
        <w:t>CANCELLATION POLICY</w:t>
      </w:r>
    </w:p>
    <w:p w:rsidR="00D5319B" w:rsidRDefault="00D5319B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5319B" w:rsidRDefault="00D5319B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make every attempt to find a </w:t>
      </w:r>
      <w:r w:rsidR="00105F5D">
        <w:rPr>
          <w:rFonts w:ascii="Arial" w:hAnsi="Arial" w:cs="Arial"/>
          <w:sz w:val="22"/>
          <w:szCs w:val="22"/>
        </w:rPr>
        <w:t>convenient time to schedule our visits.</w:t>
      </w:r>
    </w:p>
    <w:p w:rsidR="001340D3" w:rsidRDefault="00D5319B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Times New Roman" w:hAnsi="Times New Roman" w:cs="Times New Roman"/>
        </w:rPr>
        <w:t>f</w:t>
      </w:r>
      <w:r w:rsidR="001340D3">
        <w:rPr>
          <w:rFonts w:ascii="Times New Roman" w:hAnsi="Times New Roman" w:cs="Times New Roman"/>
        </w:rPr>
        <w:t xml:space="preserve"> you fail to cancel a </w:t>
      </w:r>
      <w:r>
        <w:rPr>
          <w:rFonts w:ascii="Times New Roman" w:hAnsi="Times New Roman" w:cs="Times New Roman"/>
        </w:rPr>
        <w:t>scheduled appointment within 24 hours, I am unable</w:t>
      </w:r>
      <w:r w:rsidR="001340D3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se this time for another client.   Therefore, I must bill for the</w:t>
      </w:r>
      <w:r w:rsidR="001340D3">
        <w:rPr>
          <w:rFonts w:ascii="Times New Roman" w:hAnsi="Times New Roman" w:cs="Times New Roman"/>
        </w:rPr>
        <w:t xml:space="preserve"> cost of your missed appointment. 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D5319B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A full fee</w:t>
      </w:r>
      <w:r w:rsidR="001340D3">
        <w:rPr>
          <w:rFonts w:ascii="Times New Roman" w:hAnsi="Times New Roman" w:cs="Times New Roman"/>
        </w:rPr>
        <w:t xml:space="preserve"> is charged for missed appointments or no show cancellations </w:t>
      </w:r>
      <w:r w:rsidR="001340D3" w:rsidRPr="00D5319B">
        <w:rPr>
          <w:rFonts w:ascii="Times New Roman" w:hAnsi="Times New Roman" w:cs="Times New Roman"/>
          <w:highlight w:val="yellow"/>
        </w:rPr>
        <w:t>with less than a</w:t>
      </w:r>
      <w:r w:rsidR="001340D3">
        <w:rPr>
          <w:rFonts w:ascii="Times New Roman" w:hAnsi="Times New Roman" w:cs="Times New Roman"/>
        </w:rPr>
        <w:t xml:space="preserve"> </w:t>
      </w:r>
    </w:p>
    <w:p w:rsidR="001340D3" w:rsidRDefault="001340D3" w:rsidP="00D53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D5319B">
        <w:rPr>
          <w:rFonts w:ascii="Times New Roman" w:hAnsi="Times New Roman" w:cs="Times New Roman"/>
          <w:highlight w:val="yellow"/>
        </w:rPr>
        <w:t>24 hour notice unless due to illness or an emergency</w:t>
      </w:r>
      <w:r>
        <w:rPr>
          <w:rFonts w:ascii="Times New Roman" w:hAnsi="Times New Roman" w:cs="Times New Roman"/>
          <w:b/>
          <w:bCs/>
        </w:rPr>
        <w:t xml:space="preserve">. </w:t>
      </w:r>
      <w:r w:rsidR="00105F5D">
        <w:rPr>
          <w:rFonts w:ascii="Times New Roman" w:hAnsi="Times New Roman" w:cs="Times New Roman"/>
          <w:b/>
          <w:bCs/>
        </w:rPr>
        <w:t xml:space="preserve"> </w:t>
      </w:r>
      <w:r w:rsidR="00D5319B">
        <w:rPr>
          <w:rFonts w:ascii="Times New Roman" w:hAnsi="Times New Roman" w:cs="Times New Roman"/>
        </w:rPr>
        <w:t xml:space="preserve">A bill will be </w:t>
      </w:r>
      <w:proofErr w:type="gramStart"/>
      <w:r w:rsidR="00D5319B">
        <w:rPr>
          <w:rFonts w:ascii="Times New Roman" w:hAnsi="Times New Roman" w:cs="Times New Roman"/>
        </w:rPr>
        <w:t>mailed</w:t>
      </w:r>
      <w:r>
        <w:rPr>
          <w:rFonts w:ascii="Times New Roman" w:hAnsi="Times New Roman" w:cs="Times New Roman"/>
        </w:rPr>
        <w:t xml:space="preserve"> </w:t>
      </w:r>
      <w:r w:rsidR="00105F5D">
        <w:rPr>
          <w:rFonts w:ascii="Times New Roman" w:hAnsi="Times New Roman" w:cs="Times New Roman"/>
        </w:rPr>
        <w:t xml:space="preserve"> to</w:t>
      </w:r>
      <w:proofErr w:type="gramEnd"/>
      <w:r w:rsidR="00105F5D">
        <w:rPr>
          <w:rFonts w:ascii="Times New Roman" w:hAnsi="Times New Roman" w:cs="Times New Roman"/>
        </w:rPr>
        <w:t xml:space="preserve"> you </w:t>
      </w:r>
      <w:r w:rsidR="00D5319B">
        <w:rPr>
          <w:rFonts w:ascii="Times New Roman" w:hAnsi="Times New Roman" w:cs="Times New Roman"/>
        </w:rPr>
        <w:t>in such situations.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Thank you for your consideration regarding this important matter.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_________________________________________________________________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Client Signature (Client’s Parent/Guardian if under 18)                                                                     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________________________________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Today’s Date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 xml:space="preserve"> 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1340D3" w:rsidRDefault="001340D3" w:rsidP="00134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 </w:t>
      </w:r>
    </w:p>
    <w:p w:rsidR="00D5319B" w:rsidRDefault="00D5319B"/>
    <w:sectPr w:rsidR="00D5319B" w:rsidSect="00105F5D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0D3"/>
    <w:rsid w:val="00105F5D"/>
    <w:rsid w:val="001340D3"/>
    <w:rsid w:val="001E57A4"/>
    <w:rsid w:val="00523BFE"/>
    <w:rsid w:val="007D43C8"/>
    <w:rsid w:val="00B6324C"/>
    <w:rsid w:val="00C46ADF"/>
    <w:rsid w:val="00D5319B"/>
    <w:rsid w:val="00F62E2C"/>
    <w:rsid w:val="00FF53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2445</Characters>
  <Application>Microsoft Macintosh Word</Application>
  <DocSecurity>0</DocSecurity>
  <Lines>20</Lines>
  <Paragraphs>4</Paragraphs>
  <ScaleCrop>false</ScaleCrop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Arick</dc:creator>
  <cp:keywords/>
  <cp:lastModifiedBy>Lisa Arick</cp:lastModifiedBy>
  <cp:revision>2</cp:revision>
  <cp:lastPrinted>2012-03-07T16:41:00Z</cp:lastPrinted>
  <dcterms:created xsi:type="dcterms:W3CDTF">2014-12-15T18:03:00Z</dcterms:created>
  <dcterms:modified xsi:type="dcterms:W3CDTF">2014-12-15T18:03:00Z</dcterms:modified>
</cp:coreProperties>
</file>